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4B" w:rsidRPr="00856898" w:rsidRDefault="002F394B" w:rsidP="002F394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394B" w:rsidRDefault="002F394B" w:rsidP="002F394B">
      <w:pPr>
        <w:spacing w:after="0" w:line="240" w:lineRule="auto"/>
        <w:ind w:firstLine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2F394B" w:rsidRDefault="002F394B" w:rsidP="002F394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правления Регионального отраслевого объединения работодателей Ассоциации организаций жилищно-коммунального хозяйства Орловской области</w:t>
      </w:r>
    </w:p>
    <w:p w:rsidR="002F394B" w:rsidRDefault="004B53CC" w:rsidP="004B53C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_______________</w:t>
      </w:r>
      <w:r w:rsidR="002F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В. Иванов</w:t>
      </w:r>
    </w:p>
    <w:p w:rsidR="002F394B" w:rsidRPr="00C7416B" w:rsidRDefault="00660858" w:rsidP="002F394B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«06» апреля</w:t>
      </w:r>
      <w:r w:rsidR="002F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2F394B" w:rsidRPr="00C7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F394B" w:rsidRDefault="002F394B" w:rsidP="002F394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(Одобрено на годовом собрании членов</w:t>
      </w:r>
    </w:p>
    <w:p w:rsidR="002F394B" w:rsidRDefault="002F394B" w:rsidP="002F394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РООР АОЖКХ ОО</w:t>
      </w:r>
    </w:p>
    <w:p w:rsidR="002F394B" w:rsidRDefault="00660858" w:rsidP="002F394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«06» апреля</w:t>
      </w:r>
      <w:r w:rsidR="002F3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2022 г.</w:t>
      </w:r>
    </w:p>
    <w:p w:rsidR="002F394B" w:rsidRPr="00A402AA" w:rsidRDefault="002F394B" w:rsidP="002F394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№1)</w:t>
      </w:r>
    </w:p>
    <w:p w:rsidR="002F394B" w:rsidRDefault="002F394B" w:rsidP="002F39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94B" w:rsidRPr="00E12B58" w:rsidRDefault="002F394B" w:rsidP="002F394B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План мероприятий</w:t>
      </w:r>
    </w:p>
    <w:p w:rsidR="002F394B" w:rsidRPr="00E12B58" w:rsidRDefault="002F394B" w:rsidP="002F394B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по реализации основных перспективных направлений</w:t>
      </w:r>
    </w:p>
    <w:p w:rsidR="002F394B" w:rsidRPr="00E12B58" w:rsidRDefault="002F394B" w:rsidP="002F394B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д</w:t>
      </w: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е</w:t>
      </w:r>
      <w:r w:rsidR="006608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ятельности РООР АОЖКХ ОО на 2022</w:t>
      </w: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 xml:space="preserve"> год.</w:t>
      </w:r>
    </w:p>
    <w:p w:rsidR="002F394B" w:rsidRDefault="002F394B" w:rsidP="008440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931"/>
        <w:gridCol w:w="3740"/>
        <w:gridCol w:w="2126"/>
        <w:gridCol w:w="3977"/>
      </w:tblGrid>
      <w:tr w:rsidR="002F394B" w:rsidTr="008D2078">
        <w:trPr>
          <w:trHeight w:val="897"/>
        </w:trPr>
        <w:tc>
          <w:tcPr>
            <w:tcW w:w="931" w:type="dxa"/>
          </w:tcPr>
          <w:p w:rsidR="002F394B" w:rsidRPr="008111D3" w:rsidRDefault="002F394B" w:rsidP="008D20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740" w:type="dxa"/>
          </w:tcPr>
          <w:p w:rsidR="002F394B" w:rsidRPr="008111D3" w:rsidRDefault="002F394B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именование мероприятий</w:t>
            </w:r>
          </w:p>
        </w:tc>
        <w:tc>
          <w:tcPr>
            <w:tcW w:w="2126" w:type="dxa"/>
          </w:tcPr>
          <w:p w:rsidR="002F394B" w:rsidRPr="008111D3" w:rsidRDefault="002F394B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977" w:type="dxa"/>
          </w:tcPr>
          <w:p w:rsidR="002F394B" w:rsidRPr="008111D3" w:rsidRDefault="002F394B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2F394B" w:rsidTr="002F394B">
        <w:trPr>
          <w:trHeight w:val="506"/>
        </w:trPr>
        <w:tc>
          <w:tcPr>
            <w:tcW w:w="931" w:type="dxa"/>
          </w:tcPr>
          <w:p w:rsidR="002F394B" w:rsidRDefault="004E7F99" w:rsidP="004E7F9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  <w:r w:rsidR="002F3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0" w:type="dxa"/>
          </w:tcPr>
          <w:p w:rsidR="002F394B" w:rsidRPr="008111D3" w:rsidRDefault="004E7F99" w:rsidP="004E7F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="002F3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F394B" w:rsidRDefault="004E7F99" w:rsidP="004E7F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</w:t>
            </w:r>
            <w:r w:rsidR="002F3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7" w:type="dxa"/>
          </w:tcPr>
          <w:p w:rsidR="002F394B" w:rsidRDefault="004E7F99" w:rsidP="004E7F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</w:t>
            </w:r>
            <w:r w:rsidR="002F3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2F394B" w:rsidRDefault="002F394B" w:rsidP="008D20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394B" w:rsidRPr="005C0FE1" w:rsidRDefault="005C0FE1" w:rsidP="005C0FE1">
            <w:pPr>
              <w:spacing w:line="360" w:lineRule="auto"/>
              <w:ind w:left="3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0F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0" w:type="dxa"/>
          </w:tcPr>
          <w:p w:rsidR="002F394B" w:rsidRPr="008111D3" w:rsidRDefault="00C91566" w:rsidP="00C915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практику подготовки обращений в Правительство РФ, Министерство строительства и ЖКХ, профильные комитеты Государственной Думы РФ</w:t>
            </w:r>
            <w:r>
              <w:rPr>
                <w:rFonts w:ascii="Председателю Times New Roman" w:hAnsi="Председателю Times New Roman"/>
                <w:sz w:val="24"/>
                <w:szCs w:val="24"/>
              </w:rPr>
              <w:t>, в Правительство Орловской области</w:t>
            </w: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 xml:space="preserve"> по наиболее злободневным и актуальным вопросам деятельности жилищных и коммунальных предприятий.</w:t>
            </w:r>
          </w:p>
        </w:tc>
        <w:tc>
          <w:tcPr>
            <w:tcW w:w="2126" w:type="dxa"/>
          </w:tcPr>
          <w:p w:rsidR="002F394B" w:rsidRPr="000E4323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2F394B" w:rsidRDefault="002F394B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2022</w:t>
            </w: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5F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2F394B" w:rsidRP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</w:t>
            </w:r>
          </w:p>
        </w:tc>
      </w:tr>
      <w:tr w:rsidR="00842E1C" w:rsidTr="008D2078">
        <w:trPr>
          <w:trHeight w:val="897"/>
        </w:trPr>
        <w:tc>
          <w:tcPr>
            <w:tcW w:w="931" w:type="dxa"/>
          </w:tcPr>
          <w:p w:rsidR="00842E1C" w:rsidRDefault="00842E1C" w:rsidP="008D20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0FE1" w:rsidRDefault="005C0FE1" w:rsidP="008D20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0" w:type="dxa"/>
          </w:tcPr>
          <w:p w:rsidR="00C91566" w:rsidRPr="00566ACB" w:rsidRDefault="00842E1C" w:rsidP="00C91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="00C91566" w:rsidRPr="00566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целью своевременного информирования предприятий отрасли о изменениях в законодательных и нормативно-правовых актах, организовать участия исполнительного директора РООР АОЖКХ ОО во всероссийских отраслевых мероприятиях по наиболее актуальным и злободневным вопросам производственной деятельности предприятий.</w:t>
            </w:r>
          </w:p>
          <w:p w:rsidR="00842E1C" w:rsidRDefault="00C91566" w:rsidP="002F39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Организовать у</w:t>
            </w:r>
            <w:r w:rsidR="00842E1C" w:rsidRPr="00842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частие совместно с УК (группа компаний Первой городской управляющей компании, г.</w:t>
            </w:r>
            <w:r w:rsidR="009A5E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2E1C" w:rsidRPr="00842E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Орел) в отраслевых мероприятиях и онлайн-совещаниях, проводимых СНП "Национальный жилищный конгресс" (г. Москва), с участие представителей Минстроя РФ и Общественной палаты РФ.</w:t>
            </w:r>
          </w:p>
          <w:p w:rsidR="004B53CC" w:rsidRPr="00C91566" w:rsidRDefault="004B53CC" w:rsidP="004B53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форумов, семинаров и практикумов довести до сведения всех членов объединения.</w:t>
            </w:r>
          </w:p>
          <w:p w:rsidR="004B53CC" w:rsidRPr="00842E1C" w:rsidRDefault="004B53CC" w:rsidP="002F39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0FE1" w:rsidRPr="000E4323" w:rsidRDefault="005C0FE1" w:rsidP="005C0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в течении </w:t>
            </w:r>
          </w:p>
          <w:p w:rsidR="00842E1C" w:rsidRPr="000E4323" w:rsidRDefault="005C0FE1" w:rsidP="005C0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2022</w:t>
            </w: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5F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842E1C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ыполнено</w:t>
            </w: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D2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0E4" w:rsidRDefault="008440E4" w:rsidP="008440E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2F394B" w:rsidRPr="00CB2194" w:rsidRDefault="005C0FE1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F394B"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2F394B" w:rsidRPr="00566ACB" w:rsidRDefault="002F394B" w:rsidP="002F39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членов РООР АОЖКХ ОО в обсуждении проектов законодательных и нормативно-правовых актов с целью выявления негативного регуляторного воздействия на деятельность предприятий отрасли.</w:t>
            </w:r>
          </w:p>
        </w:tc>
        <w:tc>
          <w:tcPr>
            <w:tcW w:w="2126" w:type="dxa"/>
          </w:tcPr>
          <w:p w:rsidR="002F394B" w:rsidRPr="000E4323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2F394B" w:rsidRDefault="002F394B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2022</w:t>
            </w: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5F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2F394B" w:rsidRDefault="009342D1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н/в</w:t>
            </w:r>
            <w:bookmarkStart w:id="0" w:name="_GoBack"/>
            <w:bookmarkEnd w:id="0"/>
          </w:p>
        </w:tc>
      </w:tr>
      <w:tr w:rsidR="005C0FE1" w:rsidTr="008D2078">
        <w:trPr>
          <w:trHeight w:val="897"/>
        </w:trPr>
        <w:tc>
          <w:tcPr>
            <w:tcW w:w="931" w:type="dxa"/>
          </w:tcPr>
          <w:p w:rsidR="005C0FE1" w:rsidRDefault="005C0FE1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Default="005C0FE1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Pr="00CB2194" w:rsidRDefault="005C0FE1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40" w:type="dxa"/>
          </w:tcPr>
          <w:p w:rsidR="005C0FE1" w:rsidRPr="005C0FE1" w:rsidRDefault="005C0FE1" w:rsidP="002F3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работу по созданию организационных и правовых условий по установлению  органами местного самоуправления г.</w:t>
            </w:r>
            <w:r w:rsidR="004B5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0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Орла экономически обоснованного размера платы за содержание жилого помещения в многоквартирном доме, а также установлению предельных индексов изменения размера такой платы с учетом Методических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утвержденных Приказом Минстроя России от 06.04.2018 № 213/</w:t>
            </w:r>
            <w:proofErr w:type="spellStart"/>
            <w:r w:rsidRPr="005C0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</w:p>
        </w:tc>
        <w:tc>
          <w:tcPr>
            <w:tcW w:w="2126" w:type="dxa"/>
          </w:tcPr>
          <w:p w:rsidR="005C0FE1" w:rsidRPr="000E4323" w:rsidRDefault="005C0FE1" w:rsidP="005C0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5C0FE1" w:rsidRPr="000E4323" w:rsidRDefault="005C0FE1" w:rsidP="005C0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2022</w:t>
            </w: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5F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5C0FE1" w:rsidRDefault="008440E4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выполнялось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2F394B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Default="005C0FE1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Pr="00CB2194" w:rsidRDefault="005C0FE1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740" w:type="dxa"/>
          </w:tcPr>
          <w:p w:rsidR="002F394B" w:rsidRPr="00566ACB" w:rsidRDefault="002F394B" w:rsidP="002F39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взаимодействие с департаментом строительства, транспорта и ЖКХ Орловской области по вопросам, </w:t>
            </w:r>
            <w:r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представляющим взаимный интерес.</w:t>
            </w:r>
            <w:r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выработки практических решений данных вопросов организовать проведение консультаций, семинаров, совещаний членов РООР АОЖКХ ОО с участием ведущих специалистов департамента и подведомственных управлений.</w:t>
            </w:r>
          </w:p>
          <w:p w:rsidR="002F394B" w:rsidRPr="008111D3" w:rsidRDefault="002F394B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F394B" w:rsidRPr="000E4323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в течении </w:t>
            </w:r>
          </w:p>
          <w:p w:rsidR="002F394B" w:rsidRDefault="002F394B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2022</w:t>
            </w: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2F394B" w:rsidRDefault="008440E4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выполнялось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5C0FE1" w:rsidRDefault="005C0FE1" w:rsidP="005C0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Default="005C0FE1" w:rsidP="005C0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Pr="00CB2194" w:rsidRDefault="005C0FE1" w:rsidP="005C0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40" w:type="dxa"/>
          </w:tcPr>
          <w:p w:rsidR="002F394B" w:rsidRPr="00566ACB" w:rsidRDefault="002F394B" w:rsidP="002F39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практику подготовки и опубликования на сайте Ассоциации информационных бюллетеней и методических практикумов по наиболее актуальным и проблемным вопросам профессиональной деятельности предприятий жилищно-коммунальной отрасли.</w:t>
            </w:r>
          </w:p>
        </w:tc>
        <w:tc>
          <w:tcPr>
            <w:tcW w:w="2126" w:type="dxa"/>
          </w:tcPr>
          <w:p w:rsidR="002F394B" w:rsidRPr="000E4323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2F394B" w:rsidRPr="005F7685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2022</w:t>
            </w: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2F394B" w:rsidRDefault="008440E4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2F394B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Pr="000E0929" w:rsidRDefault="004B53CC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C0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2F394B" w:rsidRPr="00566ACB" w:rsidRDefault="002F394B" w:rsidP="002F39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взаимодействия с органами массовой информации продолжить практику подготовки и публикации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о деятельности объединения</w:t>
            </w:r>
            <w:r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членов, а также статей и передач по проблемным вопросам в жилищно-коммунальной сфере, а также положительном опыте работы предприятий отрасли. С этой целью наладить тесный контакт с электронными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печатными</w:t>
            </w:r>
            <w:r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 и интернет порталами.</w:t>
            </w:r>
          </w:p>
        </w:tc>
        <w:tc>
          <w:tcPr>
            <w:tcW w:w="2126" w:type="dxa"/>
          </w:tcPr>
          <w:p w:rsidR="002F394B" w:rsidRPr="00C55A9F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 2022</w:t>
            </w: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2F394B" w:rsidRPr="008440E4" w:rsidRDefault="008440E4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н/в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2F394B" w:rsidRDefault="002F394B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FE1" w:rsidRPr="00CB2194" w:rsidRDefault="004B53CC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5C0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2F394B" w:rsidRPr="00566ACB" w:rsidRDefault="002F394B" w:rsidP="002F394B">
            <w:pPr>
              <w:spacing w:line="276" w:lineRule="auto"/>
              <w:rPr>
                <w:rFonts w:ascii="Председателю Times New Roman" w:hAnsi="Председателю Times New Roman"/>
                <w:sz w:val="24"/>
                <w:szCs w:val="24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практику межрегионального взаимодействия с объединениями и ассоциациями предприятий жилищно-коммун</w:t>
            </w:r>
            <w:r>
              <w:rPr>
                <w:rFonts w:ascii="Председателю Times New Roman" w:hAnsi="Председателю Times New Roman"/>
                <w:sz w:val="24"/>
                <w:szCs w:val="24"/>
              </w:rPr>
              <w:t>ального хозяйства в регионах РФ.</w:t>
            </w:r>
          </w:p>
          <w:p w:rsidR="002F394B" w:rsidRPr="00566ACB" w:rsidRDefault="002F394B" w:rsidP="002F39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394B" w:rsidRDefault="002F394B" w:rsidP="002F394B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2F394B" w:rsidRPr="00C55A9F" w:rsidRDefault="002F394B" w:rsidP="002F3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2022</w:t>
            </w:r>
            <w:r w:rsidRPr="00172E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3977" w:type="dxa"/>
          </w:tcPr>
          <w:p w:rsidR="002F394B" w:rsidRPr="008440E4" w:rsidRDefault="008440E4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н/в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2F394B" w:rsidRDefault="005C0FE1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C0FE1" w:rsidRDefault="004B53CC" w:rsidP="002F3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5C0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2F394B" w:rsidRPr="00566ACB" w:rsidRDefault="002F394B" w:rsidP="002F394B">
            <w:pPr>
              <w:spacing w:line="276" w:lineRule="auto"/>
              <w:rPr>
                <w:rFonts w:ascii="Председателю Times New Roman" w:hAnsi="Председателю Times New Roman"/>
                <w:sz w:val="24"/>
                <w:szCs w:val="24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практику подготовки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консультирования, подготовки рекомендаций и информаций руководителей и специалистов предприятий-членов РООР по 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правовым вопросам практической деятельности.</w:t>
            </w:r>
          </w:p>
        </w:tc>
        <w:tc>
          <w:tcPr>
            <w:tcW w:w="2126" w:type="dxa"/>
          </w:tcPr>
          <w:p w:rsidR="002F394B" w:rsidRPr="00C55A9F" w:rsidRDefault="002F394B" w:rsidP="002F39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  в течении 2021</w:t>
            </w:r>
            <w:r w:rsidRPr="00172E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2F394B" w:rsidRPr="008440E4" w:rsidRDefault="008440E4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</w:t>
            </w:r>
          </w:p>
        </w:tc>
      </w:tr>
      <w:tr w:rsidR="002F394B" w:rsidTr="008D2078">
        <w:trPr>
          <w:trHeight w:val="897"/>
        </w:trPr>
        <w:tc>
          <w:tcPr>
            <w:tcW w:w="931" w:type="dxa"/>
          </w:tcPr>
          <w:p w:rsidR="005C0FE1" w:rsidRDefault="004B53CC" w:rsidP="005C0FE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10</w:t>
            </w:r>
            <w:r w:rsidR="005C0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2F394B" w:rsidRPr="00566ACB" w:rsidRDefault="002F394B" w:rsidP="002F394B">
            <w:pPr>
              <w:spacing w:line="276" w:lineRule="auto"/>
              <w:rPr>
                <w:rFonts w:ascii="Председателю Times New Roman" w:hAnsi="Председателю Times New Roman"/>
                <w:sz w:val="24"/>
                <w:szCs w:val="24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работу по вовлечению в деятельность РООР АОЖКХ новых членов</w:t>
            </w:r>
          </w:p>
        </w:tc>
        <w:tc>
          <w:tcPr>
            <w:tcW w:w="2126" w:type="dxa"/>
          </w:tcPr>
          <w:p w:rsidR="002F394B" w:rsidRPr="00C55A9F" w:rsidRDefault="002F394B" w:rsidP="002F39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 2021</w:t>
            </w:r>
            <w:r w:rsidRPr="00172E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2F394B" w:rsidRPr="008440E4" w:rsidRDefault="008440E4" w:rsidP="002F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н/в</w:t>
            </w:r>
          </w:p>
        </w:tc>
      </w:tr>
    </w:tbl>
    <w:p w:rsidR="008440E4" w:rsidRDefault="008440E4" w:rsidP="008440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40E4" w:rsidRPr="008440E4" w:rsidRDefault="008440E4" w:rsidP="008440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44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Исполнительный директор</w:t>
      </w:r>
    </w:p>
    <w:p w:rsidR="008440E4" w:rsidRPr="008440E4" w:rsidRDefault="008440E4" w:rsidP="008440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РООР АОЖКХ ОО                </w:t>
      </w:r>
      <w:r w:rsidRPr="008440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DB1C45" wp14:editId="7FD875C7">
            <wp:extent cx="2000885" cy="651422"/>
            <wp:effectExtent l="0" t="0" r="0" b="0"/>
            <wp:docPr id="1" name="Рисунок 1" descr="C:\Users\Игорь\Desktop\Игорь работа в Ассоциации ОЖКХ\АССОЦИАЦ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Игорь работа в Ассоциации ОЖКХ\АССОЦИАЦИЯ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01" cy="66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И. А. Михайлов.</w:t>
      </w:r>
    </w:p>
    <w:p w:rsidR="00833C6D" w:rsidRDefault="00833C6D"/>
    <w:sectPr w:rsidR="00833C6D" w:rsidSect="002F3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Председателю 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230"/>
    <w:multiLevelType w:val="hybridMultilevel"/>
    <w:tmpl w:val="538A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26"/>
    <w:rsid w:val="000D3026"/>
    <w:rsid w:val="002F394B"/>
    <w:rsid w:val="004B53CC"/>
    <w:rsid w:val="004E7F99"/>
    <w:rsid w:val="005C0FE1"/>
    <w:rsid w:val="00660858"/>
    <w:rsid w:val="00833C6D"/>
    <w:rsid w:val="00842E1C"/>
    <w:rsid w:val="008440E4"/>
    <w:rsid w:val="00856898"/>
    <w:rsid w:val="009342D1"/>
    <w:rsid w:val="009A5E3F"/>
    <w:rsid w:val="00C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C7AE-A618-49AF-8D35-544ACCF9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9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garidik</cp:lastModifiedBy>
  <cp:revision>12</cp:revision>
  <dcterms:created xsi:type="dcterms:W3CDTF">2022-03-09T11:01:00Z</dcterms:created>
  <dcterms:modified xsi:type="dcterms:W3CDTF">2023-04-10T07:57:00Z</dcterms:modified>
</cp:coreProperties>
</file>